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ED5C3" w14:textId="77777777" w:rsidR="007963DF" w:rsidRPr="00E5345D" w:rsidRDefault="007963DF" w:rsidP="007963DF">
      <w:pPr>
        <w:rPr>
          <w:rFonts w:ascii="Times New Roman" w:hAnsi="Times New Roman" w:cs="Times New Roman"/>
          <w:b/>
          <w:sz w:val="9"/>
          <w:szCs w:val="27"/>
        </w:rPr>
      </w:pPr>
    </w:p>
    <w:p w14:paraId="4B3B6764" w14:textId="715D48DE" w:rsidR="001D4F55" w:rsidRPr="007028AE" w:rsidRDefault="002D50DF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SEMESTER MA </w:t>
      </w:r>
      <w:r w:rsidR="000B49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(HUMAN RESOURCE MANAGEMENT) </w:t>
      </w:r>
      <w:r w:rsidR="0005792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057920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FA4118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7028AE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14:paraId="5BA0006C" w14:textId="77777777" w:rsidR="001D4F55" w:rsidRPr="00E5345D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  <w:bookmarkStart w:id="0" w:name="_GoBack"/>
      <w:bookmarkEnd w:id="0"/>
    </w:p>
    <w:p w14:paraId="551EC93C" w14:textId="14A04043" w:rsidR="001D4F55" w:rsidRDefault="000B490A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HR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79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F49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D50DF">
        <w:rPr>
          <w:rFonts w:ascii="Times New Roman" w:hAnsi="Times New Roman" w:cs="Times New Roman"/>
          <w:b/>
          <w:bCs/>
          <w:sz w:val="24"/>
          <w:szCs w:val="24"/>
        </w:rPr>
        <w:t xml:space="preserve">FUNDAMENTALS OF FINANCE AND MARKETING </w:t>
      </w:r>
    </w:p>
    <w:p w14:paraId="43546B16" w14:textId="77777777" w:rsidR="00DF4926" w:rsidRPr="007028AE" w:rsidRDefault="00DF4926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F870" w14:textId="77777777" w:rsidR="007963DF" w:rsidRPr="007028AE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433"/>
        <w:gridCol w:w="1134"/>
        <w:gridCol w:w="1276"/>
      </w:tblGrid>
      <w:tr w:rsidR="00872ACE" w:rsidRPr="002D50DF" w14:paraId="1B41C212" w14:textId="77777777" w:rsidTr="002D50DF">
        <w:tc>
          <w:tcPr>
            <w:tcW w:w="650" w:type="dxa"/>
            <w:vAlign w:val="center"/>
          </w:tcPr>
          <w:p w14:paraId="3AB99AE8" w14:textId="77777777" w:rsidR="00872ACE" w:rsidRPr="002D50DF" w:rsidRDefault="00872ACE" w:rsidP="00CB3F3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2D50DF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33" w:type="dxa"/>
            <w:vAlign w:val="bottom"/>
          </w:tcPr>
          <w:p w14:paraId="7D789549" w14:textId="77777777" w:rsidR="00872ACE" w:rsidRPr="002D50DF" w:rsidRDefault="00872AC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Write Short notes on the following: Answer ANY </w:t>
            </w:r>
            <w:proofErr w:type="gramStart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 2 marks</w:t>
            </w:r>
          </w:p>
        </w:tc>
        <w:tc>
          <w:tcPr>
            <w:tcW w:w="1134" w:type="dxa"/>
            <w:vAlign w:val="center"/>
          </w:tcPr>
          <w:p w14:paraId="16041E03" w14:textId="1A22161C" w:rsidR="00872ACE" w:rsidRPr="002D50DF" w:rsidRDefault="00872ACE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14:paraId="370022BF" w14:textId="77777777" w:rsidR="00872ACE" w:rsidRPr="002D50DF" w:rsidRDefault="00872ACE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200C7" w:rsidRPr="002D50DF" w14:paraId="785D401F" w14:textId="77777777" w:rsidTr="002D50DF">
        <w:tc>
          <w:tcPr>
            <w:tcW w:w="650" w:type="dxa"/>
            <w:vAlign w:val="bottom"/>
          </w:tcPr>
          <w:p w14:paraId="44BEE75C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433" w:type="dxa"/>
            <w:vAlign w:val="center"/>
          </w:tcPr>
          <w:p w14:paraId="6ABE7E73" w14:textId="1DC5E725" w:rsidR="007200C7" w:rsidRPr="002D50DF" w:rsidRDefault="00793F81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Discuss the concept of Time Value of Money.</w:t>
            </w:r>
          </w:p>
        </w:tc>
        <w:tc>
          <w:tcPr>
            <w:tcW w:w="1134" w:type="dxa"/>
            <w:vAlign w:val="center"/>
          </w:tcPr>
          <w:p w14:paraId="2905ED4D" w14:textId="11CED24C" w:rsidR="007200C7" w:rsidRPr="002D50DF" w:rsidRDefault="002D50DF" w:rsidP="002D5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5408F4" w:rsidRPr="002D50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36D6F8C" w14:textId="4EFA15D8" w:rsidR="007200C7" w:rsidRPr="002D50DF" w:rsidRDefault="00FB147A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 w:rsid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200C7" w:rsidRPr="002D50DF" w14:paraId="55A45D38" w14:textId="77777777" w:rsidTr="002D50DF">
        <w:tc>
          <w:tcPr>
            <w:tcW w:w="650" w:type="dxa"/>
            <w:vAlign w:val="bottom"/>
          </w:tcPr>
          <w:p w14:paraId="2C71E58A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433" w:type="dxa"/>
            <w:vAlign w:val="center"/>
          </w:tcPr>
          <w:p w14:paraId="287FB7C6" w14:textId="3B37D09C" w:rsidR="007200C7" w:rsidRPr="002D50DF" w:rsidRDefault="005408F4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State the Golden Rule for personal Account</w:t>
            </w:r>
          </w:p>
        </w:tc>
        <w:tc>
          <w:tcPr>
            <w:tcW w:w="1134" w:type="dxa"/>
            <w:vAlign w:val="center"/>
          </w:tcPr>
          <w:p w14:paraId="46B9FC33" w14:textId="6456303E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14:paraId="680CFF20" w14:textId="064E8F2E" w:rsidR="007200C7" w:rsidRPr="002D50DF" w:rsidRDefault="00FB147A" w:rsidP="002D50DF">
            <w:pPr>
              <w:jc w:val="center"/>
              <w:rPr>
                <w:rFonts w:ascii="Times New Roman" w:hAnsi="Times New Roman" w:cs="Times New Roman"/>
              </w:rPr>
            </w:pPr>
            <w:r w:rsidRPr="002D50DF">
              <w:rPr>
                <w:rFonts w:ascii="Times New Roman" w:hAnsi="Times New Roman" w:cs="Times New Roman"/>
              </w:rPr>
              <w:t>Rem</w:t>
            </w:r>
            <w:r w:rsidR="002D50DF">
              <w:rPr>
                <w:rFonts w:ascii="Times New Roman" w:hAnsi="Times New Roman" w:cs="Times New Roman"/>
              </w:rPr>
              <w:t>ember</w:t>
            </w:r>
          </w:p>
        </w:tc>
      </w:tr>
      <w:tr w:rsidR="007200C7" w:rsidRPr="002D50DF" w14:paraId="1A32D442" w14:textId="77777777" w:rsidTr="002D50DF">
        <w:tc>
          <w:tcPr>
            <w:tcW w:w="650" w:type="dxa"/>
            <w:vAlign w:val="bottom"/>
          </w:tcPr>
          <w:p w14:paraId="1D990B15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433" w:type="dxa"/>
            <w:vAlign w:val="center"/>
          </w:tcPr>
          <w:p w14:paraId="134AE106" w14:textId="512B1412" w:rsidR="007200C7" w:rsidRPr="00E5345D" w:rsidRDefault="005408F4" w:rsidP="007200C7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</w:pPr>
            <w:r w:rsidRPr="00E5345D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Identify any two features of debentures.</w:t>
            </w:r>
          </w:p>
        </w:tc>
        <w:tc>
          <w:tcPr>
            <w:tcW w:w="1134" w:type="dxa"/>
            <w:vAlign w:val="center"/>
          </w:tcPr>
          <w:p w14:paraId="3AA76617" w14:textId="78EF1389" w:rsidR="007200C7" w:rsidRPr="002D50DF" w:rsidRDefault="002D50DF" w:rsidP="002D5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5408F4" w:rsidRPr="002D50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43046210" w14:textId="3DBE2C20" w:rsidR="007200C7" w:rsidRPr="002D50DF" w:rsidRDefault="002D50DF" w:rsidP="002D50DF">
            <w:pPr>
              <w:jc w:val="center"/>
              <w:rPr>
                <w:rFonts w:ascii="Times New Roman" w:hAnsi="Times New Roman" w:cs="Times New Roman"/>
              </w:rPr>
            </w:pPr>
            <w:r w:rsidRPr="002D50DF">
              <w:rPr>
                <w:rFonts w:ascii="Times New Roman" w:hAnsi="Times New Roman" w:cs="Times New Roman"/>
              </w:rPr>
              <w:t>Rem</w:t>
            </w:r>
            <w:r>
              <w:rPr>
                <w:rFonts w:ascii="Times New Roman" w:hAnsi="Times New Roman" w:cs="Times New Roman"/>
              </w:rPr>
              <w:t>ember</w:t>
            </w:r>
          </w:p>
        </w:tc>
      </w:tr>
      <w:tr w:rsidR="007200C7" w:rsidRPr="002D50DF" w14:paraId="70054758" w14:textId="77777777" w:rsidTr="002D50DF">
        <w:tc>
          <w:tcPr>
            <w:tcW w:w="650" w:type="dxa"/>
            <w:vAlign w:val="bottom"/>
          </w:tcPr>
          <w:p w14:paraId="2B05B6A7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433" w:type="dxa"/>
            <w:vAlign w:val="center"/>
          </w:tcPr>
          <w:p w14:paraId="153CF3DF" w14:textId="34159DAC" w:rsidR="007200C7" w:rsidRPr="002D50DF" w:rsidRDefault="005408F4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Discuss the concept of Dividend Decision</w:t>
            </w:r>
          </w:p>
        </w:tc>
        <w:tc>
          <w:tcPr>
            <w:tcW w:w="1134" w:type="dxa"/>
            <w:vAlign w:val="center"/>
          </w:tcPr>
          <w:p w14:paraId="5E646543" w14:textId="0F69B7C3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14:paraId="4C8D9E78" w14:textId="6C913A66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200C7" w:rsidRPr="002D50DF" w14:paraId="791B5D17" w14:textId="77777777" w:rsidTr="002D50DF">
        <w:tc>
          <w:tcPr>
            <w:tcW w:w="650" w:type="dxa"/>
            <w:vAlign w:val="bottom"/>
          </w:tcPr>
          <w:p w14:paraId="158EEE70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433" w:type="dxa"/>
            <w:vAlign w:val="center"/>
          </w:tcPr>
          <w:p w14:paraId="275DEEB8" w14:textId="0555BBCC" w:rsidR="007200C7" w:rsidRPr="002D50DF" w:rsidRDefault="005408F4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service marketing</w:t>
            </w:r>
          </w:p>
        </w:tc>
        <w:tc>
          <w:tcPr>
            <w:tcW w:w="1134" w:type="dxa"/>
            <w:vAlign w:val="center"/>
          </w:tcPr>
          <w:p w14:paraId="599BCCE1" w14:textId="63A7E6E1" w:rsidR="005408F4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14:paraId="490FAAE1" w14:textId="28B6F136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hAnsi="Times New Roman" w:cs="Times New Roman"/>
              </w:rPr>
              <w:t>Rem</w:t>
            </w:r>
            <w:r>
              <w:rPr>
                <w:rFonts w:ascii="Times New Roman" w:hAnsi="Times New Roman" w:cs="Times New Roman"/>
              </w:rPr>
              <w:t>ember</w:t>
            </w:r>
          </w:p>
        </w:tc>
      </w:tr>
      <w:tr w:rsidR="007200C7" w:rsidRPr="002D50DF" w14:paraId="5DA88658" w14:textId="77777777" w:rsidTr="002D50DF">
        <w:tc>
          <w:tcPr>
            <w:tcW w:w="650" w:type="dxa"/>
            <w:vAlign w:val="bottom"/>
          </w:tcPr>
          <w:p w14:paraId="29CF3604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433" w:type="dxa"/>
            <w:vAlign w:val="center"/>
          </w:tcPr>
          <w:p w14:paraId="0D57F845" w14:textId="1E313892" w:rsidR="007200C7" w:rsidRPr="002D50DF" w:rsidRDefault="005408F4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global marketing environment</w:t>
            </w:r>
          </w:p>
        </w:tc>
        <w:tc>
          <w:tcPr>
            <w:tcW w:w="1134" w:type="dxa"/>
            <w:vAlign w:val="center"/>
          </w:tcPr>
          <w:p w14:paraId="02DC271E" w14:textId="32719FB9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14:paraId="52D55847" w14:textId="0931BBE5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200C7" w:rsidRPr="002D50DF" w14:paraId="62C66279" w14:textId="77777777" w:rsidTr="002D50DF">
        <w:tc>
          <w:tcPr>
            <w:tcW w:w="650" w:type="dxa"/>
            <w:vAlign w:val="bottom"/>
          </w:tcPr>
          <w:p w14:paraId="2536B3B0" w14:textId="77777777" w:rsidR="007200C7" w:rsidRPr="002D50DF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433" w:type="dxa"/>
            <w:vAlign w:val="center"/>
          </w:tcPr>
          <w:p w14:paraId="3E9838FC" w14:textId="6C5B62AE" w:rsidR="007200C7" w:rsidRPr="002D50DF" w:rsidRDefault="005408F4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Distinguish between belief and attitude.</w:t>
            </w:r>
          </w:p>
        </w:tc>
        <w:tc>
          <w:tcPr>
            <w:tcW w:w="1134" w:type="dxa"/>
            <w:vAlign w:val="center"/>
          </w:tcPr>
          <w:p w14:paraId="70CEF169" w14:textId="1BAD0DC0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14:paraId="4E104F7E" w14:textId="0D507192" w:rsidR="007200C7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2D50DF" w:rsidRPr="002D50DF" w14:paraId="3191BB67" w14:textId="77777777" w:rsidTr="002D50DF">
        <w:tc>
          <w:tcPr>
            <w:tcW w:w="650" w:type="dxa"/>
            <w:vAlign w:val="bottom"/>
          </w:tcPr>
          <w:p w14:paraId="6FBCA3A8" w14:textId="77777777" w:rsidR="002D50DF" w:rsidRPr="002D50DF" w:rsidRDefault="002D50DF" w:rsidP="002D50DF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433" w:type="dxa"/>
            <w:vAlign w:val="center"/>
          </w:tcPr>
          <w:p w14:paraId="32DF4CDB" w14:textId="6833715E" w:rsidR="002D50DF" w:rsidRPr="002D50DF" w:rsidRDefault="002D50DF" w:rsidP="002D50DF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Identify two tools used in CRM.</w:t>
            </w:r>
          </w:p>
        </w:tc>
        <w:tc>
          <w:tcPr>
            <w:tcW w:w="1134" w:type="dxa"/>
            <w:vAlign w:val="center"/>
          </w:tcPr>
          <w:p w14:paraId="3B944BE5" w14:textId="55A25E0E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14:paraId="43305DF8" w14:textId="5CEFE18B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71F66">
              <w:rPr>
                <w:rFonts w:ascii="Times New Roman" w:hAnsi="Times New Roman" w:cs="Times New Roman"/>
              </w:rPr>
              <w:t>Remember</w:t>
            </w:r>
          </w:p>
        </w:tc>
      </w:tr>
      <w:tr w:rsidR="002D50DF" w:rsidRPr="002D50DF" w14:paraId="1FCF0A29" w14:textId="77777777" w:rsidTr="002D50DF">
        <w:tc>
          <w:tcPr>
            <w:tcW w:w="650" w:type="dxa"/>
            <w:vAlign w:val="bottom"/>
          </w:tcPr>
          <w:p w14:paraId="3ECF1CC2" w14:textId="77777777" w:rsidR="002D50DF" w:rsidRPr="002D50DF" w:rsidRDefault="002D50DF" w:rsidP="002D50DF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33" w:type="dxa"/>
            <w:vAlign w:val="center"/>
          </w:tcPr>
          <w:p w14:paraId="2A8F1D1D" w14:textId="58E5E7A9" w:rsidR="002D50DF" w:rsidRPr="002D50DF" w:rsidRDefault="002D50DF" w:rsidP="002D50DF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product mix.</w:t>
            </w:r>
          </w:p>
        </w:tc>
        <w:tc>
          <w:tcPr>
            <w:tcW w:w="1134" w:type="dxa"/>
            <w:vAlign w:val="center"/>
          </w:tcPr>
          <w:p w14:paraId="4F5CA4D2" w14:textId="669F9FEE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14:paraId="302BEA7A" w14:textId="6B6CDC8F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71F66">
              <w:rPr>
                <w:rFonts w:ascii="Times New Roman" w:hAnsi="Times New Roman" w:cs="Times New Roman"/>
              </w:rPr>
              <w:t>Remember</w:t>
            </w:r>
          </w:p>
        </w:tc>
      </w:tr>
      <w:tr w:rsidR="002D50DF" w:rsidRPr="002D50DF" w14:paraId="48EFDA6D" w14:textId="77777777" w:rsidTr="002D50DF">
        <w:tc>
          <w:tcPr>
            <w:tcW w:w="650" w:type="dxa"/>
            <w:vAlign w:val="bottom"/>
          </w:tcPr>
          <w:p w14:paraId="64C59771" w14:textId="77777777" w:rsidR="002D50DF" w:rsidRPr="002D50DF" w:rsidRDefault="002D50DF" w:rsidP="002D50DF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33" w:type="dxa"/>
            <w:vAlign w:val="center"/>
          </w:tcPr>
          <w:p w14:paraId="0B4FAE02" w14:textId="5987117F" w:rsidR="002D50DF" w:rsidRPr="002D50DF" w:rsidRDefault="002D50DF" w:rsidP="002D50DF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Outline the concept of ethical pricing.</w:t>
            </w:r>
          </w:p>
        </w:tc>
        <w:tc>
          <w:tcPr>
            <w:tcW w:w="1134" w:type="dxa"/>
            <w:vAlign w:val="center"/>
          </w:tcPr>
          <w:p w14:paraId="0AD3420B" w14:textId="3EDE65ED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14:paraId="65996621" w14:textId="6DE45AE1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71F66">
              <w:rPr>
                <w:rFonts w:ascii="Times New Roman" w:hAnsi="Times New Roman" w:cs="Times New Roman"/>
              </w:rPr>
              <w:t>Remember</w:t>
            </w:r>
          </w:p>
        </w:tc>
      </w:tr>
      <w:tr w:rsidR="002D50DF" w:rsidRPr="002D50DF" w14:paraId="2CAA6586" w14:textId="77777777" w:rsidTr="002D50DF">
        <w:tc>
          <w:tcPr>
            <w:tcW w:w="650" w:type="dxa"/>
            <w:vAlign w:val="bottom"/>
          </w:tcPr>
          <w:p w14:paraId="349B6AA7" w14:textId="77777777" w:rsidR="002D50DF" w:rsidRPr="002D50DF" w:rsidRDefault="002D50DF" w:rsidP="002D50DF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33" w:type="dxa"/>
            <w:vAlign w:val="bottom"/>
          </w:tcPr>
          <w:p w14:paraId="49576774" w14:textId="57F274EF" w:rsidR="002D50DF" w:rsidRPr="002D50DF" w:rsidRDefault="002D50DF" w:rsidP="002D50D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List two functions of wholesalers.</w:t>
            </w:r>
          </w:p>
        </w:tc>
        <w:tc>
          <w:tcPr>
            <w:tcW w:w="1134" w:type="dxa"/>
            <w:vAlign w:val="center"/>
          </w:tcPr>
          <w:p w14:paraId="39289E5D" w14:textId="10A80B68" w:rsidR="002D50DF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14:paraId="66502BBA" w14:textId="6B196206" w:rsidR="002D50DF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1F66">
              <w:rPr>
                <w:rFonts w:ascii="Times New Roman" w:hAnsi="Times New Roman" w:cs="Times New Roman"/>
              </w:rPr>
              <w:t>Remember</w:t>
            </w:r>
          </w:p>
        </w:tc>
      </w:tr>
      <w:tr w:rsidR="00872ACE" w:rsidRPr="002D50DF" w14:paraId="0E42A6D8" w14:textId="77777777" w:rsidTr="002D50DF">
        <w:tc>
          <w:tcPr>
            <w:tcW w:w="650" w:type="dxa"/>
            <w:vAlign w:val="bottom"/>
          </w:tcPr>
          <w:p w14:paraId="20058F30" w14:textId="77777777" w:rsidR="00872ACE" w:rsidRPr="002D50DF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33" w:type="dxa"/>
            <w:vAlign w:val="bottom"/>
          </w:tcPr>
          <w:p w14:paraId="1052DF2F" w14:textId="4A1A2B33" w:rsidR="00872ACE" w:rsidRPr="002D50DF" w:rsidRDefault="005408F4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Discuss Gross Working Capital</w:t>
            </w:r>
          </w:p>
        </w:tc>
        <w:tc>
          <w:tcPr>
            <w:tcW w:w="1134" w:type="dxa"/>
            <w:vAlign w:val="center"/>
          </w:tcPr>
          <w:p w14:paraId="5648D122" w14:textId="029E827E" w:rsidR="00872ACE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14:paraId="428BF4FF" w14:textId="72208925" w:rsidR="00872ACE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872ACE" w:rsidRPr="002D50DF" w14:paraId="39DF10FA" w14:textId="77777777" w:rsidTr="002D50DF">
        <w:tc>
          <w:tcPr>
            <w:tcW w:w="650" w:type="dxa"/>
            <w:vAlign w:val="bottom"/>
          </w:tcPr>
          <w:p w14:paraId="2E075588" w14:textId="77777777" w:rsidR="00872ACE" w:rsidRPr="002D50DF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33" w:type="dxa"/>
            <w:vAlign w:val="bottom"/>
          </w:tcPr>
          <w:p w14:paraId="6A690A8F" w14:textId="1F2BC3D0" w:rsidR="00872ACE" w:rsidRPr="002D50DF" w:rsidRDefault="005408F4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List any two examples of direct expenses.</w:t>
            </w:r>
          </w:p>
        </w:tc>
        <w:tc>
          <w:tcPr>
            <w:tcW w:w="1134" w:type="dxa"/>
            <w:vAlign w:val="center"/>
          </w:tcPr>
          <w:p w14:paraId="5AC70D14" w14:textId="3A93FF79" w:rsidR="00872ACE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5408F4" w:rsidRPr="002D50DF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6" w:type="dxa"/>
            <w:vAlign w:val="center"/>
          </w:tcPr>
          <w:p w14:paraId="214D9F25" w14:textId="6221B66B" w:rsidR="00872ACE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hAnsi="Times New Roman" w:cs="Times New Roman"/>
              </w:rPr>
              <w:t>Rem</w:t>
            </w:r>
            <w:r>
              <w:rPr>
                <w:rFonts w:ascii="Times New Roman" w:hAnsi="Times New Roman" w:cs="Times New Roman"/>
              </w:rPr>
              <w:t>ember</w:t>
            </w:r>
          </w:p>
        </w:tc>
      </w:tr>
      <w:tr w:rsidR="00872ACE" w:rsidRPr="002D50DF" w14:paraId="073DD7C3" w14:textId="77777777" w:rsidTr="002D50DF">
        <w:tc>
          <w:tcPr>
            <w:tcW w:w="650" w:type="dxa"/>
            <w:vAlign w:val="bottom"/>
          </w:tcPr>
          <w:p w14:paraId="3D9B2C0D" w14:textId="77777777" w:rsidR="00872ACE" w:rsidRPr="002D50DF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04F5B16A" w14:textId="77777777" w:rsidR="00872ACE" w:rsidRPr="002D50DF" w:rsidRDefault="00872AC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2D50DF">
              <w:rPr>
                <w:rFonts w:ascii="Times New Roman" w:hAnsi="Times New Roman" w:cs="Times New Roman"/>
              </w:rPr>
              <w:t xml:space="preserve"> </w:t>
            </w: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ANY FIVE out of the EIGHT questions in not exceeding 500 words. Each </w:t>
            </w:r>
            <w:proofErr w:type="gramStart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134" w:type="dxa"/>
            <w:vAlign w:val="center"/>
          </w:tcPr>
          <w:p w14:paraId="60A3D5F2" w14:textId="4260128B" w:rsidR="00872ACE" w:rsidRPr="002D50DF" w:rsidRDefault="00872ACE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14:paraId="085385BA" w14:textId="77777777" w:rsidR="00872ACE" w:rsidRPr="002D50DF" w:rsidRDefault="00872ACE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72ACE" w:rsidRPr="002D50DF" w14:paraId="6758CF00" w14:textId="77777777" w:rsidTr="002D50DF">
        <w:tc>
          <w:tcPr>
            <w:tcW w:w="650" w:type="dxa"/>
            <w:vAlign w:val="center"/>
          </w:tcPr>
          <w:p w14:paraId="72A1A039" w14:textId="0C7E7FC5" w:rsidR="00872ACE" w:rsidRPr="002D50DF" w:rsidRDefault="00872ACE" w:rsidP="00E534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Q14.</w:t>
            </w:r>
          </w:p>
        </w:tc>
        <w:tc>
          <w:tcPr>
            <w:tcW w:w="6433" w:type="dxa"/>
            <w:vAlign w:val="bottom"/>
          </w:tcPr>
          <w:p w14:paraId="591257FA" w14:textId="63CB99EE" w:rsidR="00872ACE" w:rsidRPr="002D50DF" w:rsidRDefault="007C17F2" w:rsidP="00872A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Discuss risk return trade off.</w:t>
            </w:r>
          </w:p>
        </w:tc>
        <w:tc>
          <w:tcPr>
            <w:tcW w:w="1134" w:type="dxa"/>
            <w:vAlign w:val="center"/>
          </w:tcPr>
          <w:p w14:paraId="2FC60776" w14:textId="10E2ACC2" w:rsidR="00872ACE" w:rsidRPr="002D50DF" w:rsidRDefault="002D50DF" w:rsidP="002D5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7C17F2" w:rsidRPr="002D50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B18F416" w14:textId="011AD2E1" w:rsidR="00872ACE" w:rsidRPr="002D50DF" w:rsidRDefault="00E5345D" w:rsidP="002D50DF">
            <w:pPr>
              <w:jc w:val="center"/>
              <w:rPr>
                <w:rFonts w:ascii="Times New Roman" w:hAnsi="Times New Roman" w:cs="Times New Roman"/>
              </w:rPr>
            </w:pPr>
            <w:r w:rsidRPr="007A113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2D50DF" w:rsidRPr="002D50DF" w14:paraId="1A05E278" w14:textId="77777777" w:rsidTr="002D50DF">
        <w:tc>
          <w:tcPr>
            <w:tcW w:w="650" w:type="dxa"/>
            <w:vAlign w:val="center"/>
          </w:tcPr>
          <w:p w14:paraId="7F72D090" w14:textId="6BF851C7" w:rsidR="002D50DF" w:rsidRPr="002D50DF" w:rsidRDefault="002D50DF" w:rsidP="00E5345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Q15.</w:t>
            </w:r>
          </w:p>
        </w:tc>
        <w:tc>
          <w:tcPr>
            <w:tcW w:w="6433" w:type="dxa"/>
            <w:vAlign w:val="bottom"/>
          </w:tcPr>
          <w:p w14:paraId="72B832C0" w14:textId="1ADE248E" w:rsidR="002D50DF" w:rsidRPr="002D50DF" w:rsidRDefault="002D50DF" w:rsidP="002D50D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Explain the scope of Financial Management in a business enterprise.</w:t>
            </w:r>
          </w:p>
        </w:tc>
        <w:tc>
          <w:tcPr>
            <w:tcW w:w="1134" w:type="dxa"/>
            <w:vAlign w:val="center"/>
          </w:tcPr>
          <w:p w14:paraId="1F7FD521" w14:textId="1E3480EC" w:rsidR="002D50DF" w:rsidRPr="002D50DF" w:rsidRDefault="002D50DF" w:rsidP="002D50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Pr="002D50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62023B1" w14:textId="4F195C47" w:rsidR="002D50DF" w:rsidRPr="002D50DF" w:rsidRDefault="002D50DF" w:rsidP="002D50DF">
            <w:pPr>
              <w:jc w:val="center"/>
              <w:rPr>
                <w:rFonts w:ascii="Times New Roman" w:hAnsi="Times New Roman" w:cs="Times New Roman"/>
              </w:rPr>
            </w:pPr>
            <w:r w:rsidRPr="007A113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2D50DF" w:rsidRPr="002D50DF" w14:paraId="5830E9E3" w14:textId="77777777" w:rsidTr="002D50DF">
        <w:tc>
          <w:tcPr>
            <w:tcW w:w="650" w:type="dxa"/>
            <w:vAlign w:val="center"/>
          </w:tcPr>
          <w:p w14:paraId="6ECDCCAA" w14:textId="77777777" w:rsidR="002D50DF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33" w:type="dxa"/>
            <w:vAlign w:val="bottom"/>
          </w:tcPr>
          <w:p w14:paraId="68318300" w14:textId="6812B764" w:rsidR="002D50DF" w:rsidRPr="002D50DF" w:rsidRDefault="002D50DF" w:rsidP="002D50D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Discuss the features of equity shares as a long-term source of finance.</w:t>
            </w:r>
          </w:p>
        </w:tc>
        <w:tc>
          <w:tcPr>
            <w:tcW w:w="1134" w:type="dxa"/>
            <w:vAlign w:val="center"/>
          </w:tcPr>
          <w:p w14:paraId="4E7B90E8" w14:textId="1C10C505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14:paraId="7573026C" w14:textId="6A4F7825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A113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2D50DF" w:rsidRPr="002D50DF" w14:paraId="4138BAA6" w14:textId="77777777" w:rsidTr="002D50DF">
        <w:tc>
          <w:tcPr>
            <w:tcW w:w="650" w:type="dxa"/>
            <w:vAlign w:val="center"/>
          </w:tcPr>
          <w:p w14:paraId="67897EA8" w14:textId="77777777" w:rsidR="002D50DF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33" w:type="dxa"/>
            <w:vAlign w:val="bottom"/>
          </w:tcPr>
          <w:p w14:paraId="20CCE107" w14:textId="7F1519F7" w:rsidR="002D50DF" w:rsidRPr="002D50DF" w:rsidRDefault="002D50DF" w:rsidP="002D50D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Explain the nature of financial decisions in financial management.</w:t>
            </w:r>
          </w:p>
        </w:tc>
        <w:tc>
          <w:tcPr>
            <w:tcW w:w="1134" w:type="dxa"/>
            <w:vAlign w:val="center"/>
          </w:tcPr>
          <w:p w14:paraId="6EE195E4" w14:textId="54019EE8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14:paraId="5F404F8D" w14:textId="5D2DE65D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A113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2D50DF" w:rsidRPr="002D50DF" w14:paraId="0BB721C3" w14:textId="77777777" w:rsidTr="002D50DF">
        <w:tc>
          <w:tcPr>
            <w:tcW w:w="650" w:type="dxa"/>
            <w:vAlign w:val="center"/>
          </w:tcPr>
          <w:p w14:paraId="385D57C2" w14:textId="77777777" w:rsidR="002D50DF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33" w:type="dxa"/>
            <w:vAlign w:val="bottom"/>
          </w:tcPr>
          <w:p w14:paraId="4589C3FA" w14:textId="6DEDB407" w:rsidR="002D50DF" w:rsidRPr="002D50DF" w:rsidRDefault="002D50DF" w:rsidP="002D50D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Explain why marketing services is more challenging than marketing products.</w:t>
            </w:r>
          </w:p>
        </w:tc>
        <w:tc>
          <w:tcPr>
            <w:tcW w:w="1134" w:type="dxa"/>
            <w:vAlign w:val="center"/>
          </w:tcPr>
          <w:p w14:paraId="51302FC0" w14:textId="19859F5A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14:paraId="40A4C219" w14:textId="1425BFF2" w:rsidR="002D50DF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A113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872ACE" w:rsidRPr="002D50DF" w14:paraId="6F3D88F6" w14:textId="77777777" w:rsidTr="002D50DF">
        <w:tc>
          <w:tcPr>
            <w:tcW w:w="650" w:type="dxa"/>
            <w:vAlign w:val="center"/>
          </w:tcPr>
          <w:p w14:paraId="0B96DFCE" w14:textId="77777777" w:rsidR="00872ACE" w:rsidRPr="002D50DF" w:rsidRDefault="00872ACE" w:rsidP="00872A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433" w:type="dxa"/>
            <w:vAlign w:val="bottom"/>
          </w:tcPr>
          <w:p w14:paraId="36148A86" w14:textId="4DC4FF76" w:rsidR="00872ACE" w:rsidRPr="002D50DF" w:rsidRDefault="0011439D" w:rsidP="00872A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Differentiate between Marketing Intelligence and Marketing Research.</w:t>
            </w:r>
          </w:p>
        </w:tc>
        <w:tc>
          <w:tcPr>
            <w:tcW w:w="1134" w:type="dxa"/>
            <w:vAlign w:val="center"/>
          </w:tcPr>
          <w:p w14:paraId="4D13025B" w14:textId="2C8A1C8A" w:rsidR="00872ACE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11439D" w:rsidRPr="002D50DF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14:paraId="6D4E486E" w14:textId="267134E2" w:rsidR="00872ACE" w:rsidRPr="002D50DF" w:rsidRDefault="002D50DF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7F3C02" w:rsidRPr="002D50DF" w14:paraId="36D3390E" w14:textId="77777777" w:rsidTr="002D50DF">
        <w:tc>
          <w:tcPr>
            <w:tcW w:w="650" w:type="dxa"/>
            <w:vAlign w:val="center"/>
          </w:tcPr>
          <w:p w14:paraId="26BC3FE0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433" w:type="dxa"/>
            <w:vAlign w:val="bottom"/>
          </w:tcPr>
          <w:p w14:paraId="1EEB4D9E" w14:textId="44EC800B" w:rsidR="007F3C02" w:rsidRPr="002D50DF" w:rsidRDefault="0011439D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Explain the importance of marketing ethics.</w:t>
            </w:r>
          </w:p>
        </w:tc>
        <w:tc>
          <w:tcPr>
            <w:tcW w:w="1134" w:type="dxa"/>
            <w:vAlign w:val="center"/>
          </w:tcPr>
          <w:p w14:paraId="440D66B0" w14:textId="41C89D2D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11439D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14:paraId="512941EE" w14:textId="1B878A75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F3C02" w:rsidRPr="002D50DF" w14:paraId="6E71CC58" w14:textId="77777777" w:rsidTr="002D50DF">
        <w:tc>
          <w:tcPr>
            <w:tcW w:w="650" w:type="dxa"/>
            <w:vAlign w:val="center"/>
          </w:tcPr>
          <w:p w14:paraId="60408FA6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433" w:type="dxa"/>
            <w:vAlign w:val="bottom"/>
          </w:tcPr>
          <w:p w14:paraId="7E475A61" w14:textId="16B0BE4A" w:rsidR="007F3C02" w:rsidRPr="002D50DF" w:rsidRDefault="00240CF4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Illustrate</w:t>
            </w:r>
            <w:r w:rsidR="0011439D" w:rsidRPr="002D50DF">
              <w:rPr>
                <w:rFonts w:ascii="Times New Roman" w:eastAsia="Times New Roman" w:hAnsi="Times New Roman" w:cs="Times New Roman"/>
                <w:lang w:eastAsia="en-IN"/>
              </w:rPr>
              <w:t xml:space="preserve"> suitable marketing strategies for the growth stage of PLC</w:t>
            </w:r>
          </w:p>
        </w:tc>
        <w:tc>
          <w:tcPr>
            <w:tcW w:w="1134" w:type="dxa"/>
            <w:vAlign w:val="center"/>
          </w:tcPr>
          <w:p w14:paraId="013D2EA3" w14:textId="3D1AB809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11439D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14:paraId="2332C9BB" w14:textId="7AB43902" w:rsidR="007F3C02" w:rsidRPr="002D50DF" w:rsidRDefault="00240CF4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</w:t>
            </w:r>
            <w:r w:rsid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</w:tr>
      <w:tr w:rsidR="007F3C02" w:rsidRPr="002D50DF" w14:paraId="0E40400E" w14:textId="77777777" w:rsidTr="002D50DF">
        <w:tc>
          <w:tcPr>
            <w:tcW w:w="650" w:type="dxa"/>
            <w:vAlign w:val="center"/>
          </w:tcPr>
          <w:p w14:paraId="1EB94744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44EFBE2A" w14:textId="77777777" w:rsidR="007F3C02" w:rsidRPr="002D50DF" w:rsidRDefault="007F3C02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ANY TWO questions out of FOUR in not exceeding 1200 words. Each </w:t>
            </w:r>
            <w:proofErr w:type="gramStart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15 marks</w:t>
            </w:r>
          </w:p>
        </w:tc>
        <w:tc>
          <w:tcPr>
            <w:tcW w:w="1134" w:type="dxa"/>
            <w:vAlign w:val="center"/>
          </w:tcPr>
          <w:p w14:paraId="3C5F2F85" w14:textId="77777777" w:rsidR="007F3C02" w:rsidRPr="002D50DF" w:rsidRDefault="007F3C02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14:paraId="2AAEC820" w14:textId="77777777" w:rsidR="007F3C02" w:rsidRPr="002D50DF" w:rsidRDefault="007F3C02" w:rsidP="002D50D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F3C02" w:rsidRPr="002D50DF" w14:paraId="06285F00" w14:textId="77777777" w:rsidTr="002D50DF">
        <w:tc>
          <w:tcPr>
            <w:tcW w:w="650" w:type="dxa"/>
            <w:vAlign w:val="center"/>
          </w:tcPr>
          <w:p w14:paraId="51E6170D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433" w:type="dxa"/>
            <w:vAlign w:val="bottom"/>
          </w:tcPr>
          <w:p w14:paraId="030F2FE2" w14:textId="312367E2" w:rsidR="007F3C02" w:rsidRPr="002D50DF" w:rsidRDefault="005C2757" w:rsidP="007F3C02">
            <w:p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A manufacturing firm is facing temporary working capital shortage due to delayed payments from customers. The firm needs immediate funds to continue operations. Recommend appropriate short-term financing sources</w:t>
            </w:r>
          </w:p>
        </w:tc>
        <w:tc>
          <w:tcPr>
            <w:tcW w:w="1134" w:type="dxa"/>
            <w:vAlign w:val="center"/>
          </w:tcPr>
          <w:p w14:paraId="78ACA2A0" w14:textId="05D1EC08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5C2757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14:paraId="11E7D6CE" w14:textId="6EFBEBBF" w:rsidR="007F3C02" w:rsidRPr="002D50DF" w:rsidRDefault="00DB360B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</w:t>
            </w:r>
            <w:r w:rsid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</w:tr>
      <w:tr w:rsidR="007F3C02" w:rsidRPr="002D50DF" w14:paraId="005448CF" w14:textId="77777777" w:rsidTr="002D50DF">
        <w:tc>
          <w:tcPr>
            <w:tcW w:w="650" w:type="dxa"/>
            <w:vAlign w:val="center"/>
          </w:tcPr>
          <w:p w14:paraId="55D14563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433" w:type="dxa"/>
            <w:vAlign w:val="bottom"/>
          </w:tcPr>
          <w:p w14:paraId="585FBE41" w14:textId="4DA04FCC" w:rsidR="007F3C02" w:rsidRPr="002D50DF" w:rsidRDefault="00DB360B" w:rsidP="007F3C02">
            <w:p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2D50DF">
              <w:rPr>
                <w:rFonts w:ascii="Times New Roman" w:hAnsi="Times New Roman" w:cs="Times New Roman"/>
              </w:rPr>
              <w:t>Analy</w:t>
            </w:r>
            <w:r w:rsidR="002D50DF">
              <w:rPr>
                <w:rFonts w:ascii="Times New Roman" w:hAnsi="Times New Roman" w:cs="Times New Roman"/>
              </w:rPr>
              <w:t>s</w:t>
            </w:r>
            <w:r w:rsidRPr="002D50DF">
              <w:rPr>
                <w:rFonts w:ascii="Times New Roman" w:hAnsi="Times New Roman" w:cs="Times New Roman"/>
              </w:rPr>
              <w:t>e the various contemporary marketing concepts and their relevance for sustainable business growth.</w:t>
            </w:r>
          </w:p>
        </w:tc>
        <w:tc>
          <w:tcPr>
            <w:tcW w:w="1134" w:type="dxa"/>
            <w:vAlign w:val="center"/>
          </w:tcPr>
          <w:p w14:paraId="6C12B4E7" w14:textId="1E2414C1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DB360B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6" w:type="dxa"/>
            <w:vAlign w:val="center"/>
          </w:tcPr>
          <w:p w14:paraId="24B2F456" w14:textId="7D8EBD0C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7F3C02" w:rsidRPr="002D50DF" w14:paraId="21D38830" w14:textId="77777777" w:rsidTr="002D50DF">
        <w:tc>
          <w:tcPr>
            <w:tcW w:w="650" w:type="dxa"/>
            <w:vAlign w:val="center"/>
          </w:tcPr>
          <w:p w14:paraId="3C79DE34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Q24</w:t>
            </w:r>
          </w:p>
        </w:tc>
        <w:tc>
          <w:tcPr>
            <w:tcW w:w="6433" w:type="dxa"/>
            <w:vAlign w:val="bottom"/>
          </w:tcPr>
          <w:p w14:paraId="176515B4" w14:textId="222FB04A" w:rsidR="007F3C02" w:rsidRPr="002D50DF" w:rsidRDefault="00DB360B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Discuss the major factors influencing consumer behaviour.</w:t>
            </w:r>
          </w:p>
        </w:tc>
        <w:tc>
          <w:tcPr>
            <w:tcW w:w="1134" w:type="dxa"/>
            <w:vAlign w:val="center"/>
          </w:tcPr>
          <w:p w14:paraId="1BFE5776" w14:textId="60D13F91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DB360B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14:paraId="076DFEC5" w14:textId="2B816E2C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F3C02" w:rsidRPr="002D50DF" w14:paraId="24AA88C7" w14:textId="77777777" w:rsidTr="002D50DF">
        <w:tc>
          <w:tcPr>
            <w:tcW w:w="650" w:type="dxa"/>
            <w:vAlign w:val="center"/>
          </w:tcPr>
          <w:p w14:paraId="4B1C4AE4" w14:textId="77777777" w:rsidR="007F3C02" w:rsidRPr="002D50DF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Q25</w:t>
            </w:r>
          </w:p>
        </w:tc>
        <w:tc>
          <w:tcPr>
            <w:tcW w:w="6433" w:type="dxa"/>
            <w:vAlign w:val="bottom"/>
          </w:tcPr>
          <w:p w14:paraId="1771E22D" w14:textId="62960A7F" w:rsidR="007F3C02" w:rsidRPr="002D50DF" w:rsidRDefault="00DB360B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lang w:eastAsia="en-IN"/>
              </w:rPr>
              <w:t>Explain the concept of green marketing and assess its significance in the present business environment.</w:t>
            </w:r>
          </w:p>
        </w:tc>
        <w:tc>
          <w:tcPr>
            <w:tcW w:w="1134" w:type="dxa"/>
            <w:vAlign w:val="center"/>
          </w:tcPr>
          <w:p w14:paraId="06FE878E" w14:textId="1D94C52A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DB360B"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6" w:type="dxa"/>
            <w:vAlign w:val="center"/>
          </w:tcPr>
          <w:p w14:paraId="6DA316B1" w14:textId="72E78C78" w:rsidR="007F3C02" w:rsidRPr="002D50DF" w:rsidRDefault="002D50DF" w:rsidP="002D50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D50D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</w:tbl>
    <w:p w14:paraId="3D4DF32A" w14:textId="77777777"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7666ED" w14:textId="77777777" w:rsidR="003E6CE5" w:rsidRPr="007028AE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5775AD" w14:textId="06C3FDE5" w:rsidR="003E6CE5" w:rsidRPr="007028AE" w:rsidRDefault="002D50DF" w:rsidP="002D50D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AE"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2629</w:t>
      </w:r>
    </w:p>
    <w:sectPr w:rsidR="003E6CE5" w:rsidRPr="007028AE" w:rsidSect="00CD5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13BF" w14:textId="77777777" w:rsidR="00FA1107" w:rsidRDefault="00FA1107" w:rsidP="00DF0FA2">
      <w:pPr>
        <w:spacing w:after="0" w:line="240" w:lineRule="auto"/>
      </w:pPr>
      <w:r>
        <w:separator/>
      </w:r>
    </w:p>
  </w:endnote>
  <w:endnote w:type="continuationSeparator" w:id="0">
    <w:p w14:paraId="269262BE" w14:textId="77777777" w:rsidR="00FA1107" w:rsidRDefault="00FA1107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EC9E6" w14:textId="77777777" w:rsidR="000573DB" w:rsidRDefault="00057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092913"/>
      <w:docPartObj>
        <w:docPartGallery w:val="Page Numbers (Bottom of Page)"/>
        <w:docPartUnique/>
      </w:docPartObj>
    </w:sdtPr>
    <w:sdtEndPr/>
    <w:sdtContent>
      <w:sdt>
        <w:sdtPr>
          <w:id w:val="-1835054259"/>
          <w:docPartObj>
            <w:docPartGallery w:val="Page Numbers (Top of Page)"/>
            <w:docPartUnique/>
          </w:docPartObj>
        </w:sdtPr>
        <w:sdtEndPr/>
        <w:sdtContent>
          <w:p w14:paraId="16424D8A" w14:textId="49F98B33" w:rsidR="000573DB" w:rsidRDefault="000573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DCAFC7" w14:textId="77777777" w:rsidR="000573DB" w:rsidRDefault="000573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82732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9D5CC2" w14:textId="0BB2C5AC" w:rsidR="000573DB" w:rsidRDefault="000573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69692F" w14:textId="77777777" w:rsidR="000573DB" w:rsidRDefault="00057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6A55A" w14:textId="77777777" w:rsidR="00FA1107" w:rsidRDefault="00FA1107" w:rsidP="00DF0FA2">
      <w:pPr>
        <w:spacing w:after="0" w:line="240" w:lineRule="auto"/>
      </w:pPr>
      <w:r>
        <w:separator/>
      </w:r>
    </w:p>
  </w:footnote>
  <w:footnote w:type="continuationSeparator" w:id="0">
    <w:p w14:paraId="4A6DDF11" w14:textId="77777777" w:rsidR="00FA1107" w:rsidRDefault="00FA1107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8BC5" w14:textId="77777777" w:rsidR="000573DB" w:rsidRDefault="00057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213AA" w14:textId="77777777" w:rsidR="000573DB" w:rsidRDefault="000573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68AB5" w14:textId="75113176" w:rsidR="00ED5BBA" w:rsidRDefault="00ED5BBA" w:rsidP="00DE7E01">
    <w:pPr>
      <w:pStyle w:val="Header"/>
      <w:ind w:left="-1020"/>
      <w:rPr>
        <w:rFonts w:ascii="Times New Roman" w:hAnsi="Times New Roman" w:cs="Times New Roman"/>
        <w:b/>
        <w:sz w:val="28"/>
        <w:szCs w:val="28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  <w:r w:rsidR="00DD1CFD" w:rsidRPr="007028AE">
      <w:rPr>
        <w:rFonts w:ascii="Times New Roman" w:hAnsi="Times New Roman" w:cs="Times New Roman"/>
        <w:b/>
        <w:sz w:val="28"/>
        <w:szCs w:val="28"/>
      </w:rPr>
      <w:t xml:space="preserve">P </w:t>
    </w:r>
    <w:r w:rsidR="002D50DF">
      <w:rPr>
        <w:rFonts w:ascii="Times New Roman" w:hAnsi="Times New Roman" w:cs="Times New Roman"/>
        <w:b/>
        <w:sz w:val="28"/>
        <w:szCs w:val="28"/>
      </w:rPr>
      <w:t>2629</w:t>
    </w:r>
  </w:p>
  <w:p w14:paraId="40F4D75B" w14:textId="77777777" w:rsidR="002D50DF" w:rsidRPr="00BA05DA" w:rsidRDefault="002D50DF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02443526" w14:textId="77777777"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14:paraId="0DB79BCB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7E07BEF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02A53C42" wp14:editId="18055D03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573DB"/>
    <w:rsid w:val="00057920"/>
    <w:rsid w:val="0008352D"/>
    <w:rsid w:val="000B490A"/>
    <w:rsid w:val="000D398D"/>
    <w:rsid w:val="00100932"/>
    <w:rsid w:val="0011439D"/>
    <w:rsid w:val="00126DF1"/>
    <w:rsid w:val="001303C8"/>
    <w:rsid w:val="00154E8E"/>
    <w:rsid w:val="0015628D"/>
    <w:rsid w:val="001D4F55"/>
    <w:rsid w:val="002102D5"/>
    <w:rsid w:val="002232C8"/>
    <w:rsid w:val="00240CF4"/>
    <w:rsid w:val="00241C28"/>
    <w:rsid w:val="002610CA"/>
    <w:rsid w:val="002B7FF9"/>
    <w:rsid w:val="002D50DF"/>
    <w:rsid w:val="002F30D3"/>
    <w:rsid w:val="0032166B"/>
    <w:rsid w:val="003410FE"/>
    <w:rsid w:val="003A7950"/>
    <w:rsid w:val="003B5592"/>
    <w:rsid w:val="003C60BF"/>
    <w:rsid w:val="003D5C5E"/>
    <w:rsid w:val="003E6CE5"/>
    <w:rsid w:val="004202A1"/>
    <w:rsid w:val="00426563"/>
    <w:rsid w:val="00427982"/>
    <w:rsid w:val="004734D5"/>
    <w:rsid w:val="004D0933"/>
    <w:rsid w:val="004D0F85"/>
    <w:rsid w:val="005104C6"/>
    <w:rsid w:val="005408F4"/>
    <w:rsid w:val="005C2757"/>
    <w:rsid w:val="005D1852"/>
    <w:rsid w:val="005F08C0"/>
    <w:rsid w:val="006428D7"/>
    <w:rsid w:val="00642F47"/>
    <w:rsid w:val="00676F0A"/>
    <w:rsid w:val="006821FB"/>
    <w:rsid w:val="006A66EE"/>
    <w:rsid w:val="006E63CC"/>
    <w:rsid w:val="006E7E83"/>
    <w:rsid w:val="006F0CD1"/>
    <w:rsid w:val="006F1603"/>
    <w:rsid w:val="006F4626"/>
    <w:rsid w:val="006F664A"/>
    <w:rsid w:val="007028AE"/>
    <w:rsid w:val="007200C7"/>
    <w:rsid w:val="00720AA3"/>
    <w:rsid w:val="007319A5"/>
    <w:rsid w:val="00740C97"/>
    <w:rsid w:val="007725E1"/>
    <w:rsid w:val="00793F81"/>
    <w:rsid w:val="007963DF"/>
    <w:rsid w:val="007A564D"/>
    <w:rsid w:val="007B67CE"/>
    <w:rsid w:val="007C17F2"/>
    <w:rsid w:val="007D2714"/>
    <w:rsid w:val="007E2D03"/>
    <w:rsid w:val="007F3C02"/>
    <w:rsid w:val="00811A3B"/>
    <w:rsid w:val="00837144"/>
    <w:rsid w:val="00837575"/>
    <w:rsid w:val="00840E59"/>
    <w:rsid w:val="00847D42"/>
    <w:rsid w:val="00872ACE"/>
    <w:rsid w:val="00876BAE"/>
    <w:rsid w:val="00884E95"/>
    <w:rsid w:val="0089181B"/>
    <w:rsid w:val="008A5952"/>
    <w:rsid w:val="008E5442"/>
    <w:rsid w:val="00902406"/>
    <w:rsid w:val="00995D72"/>
    <w:rsid w:val="009A1F12"/>
    <w:rsid w:val="009D5D50"/>
    <w:rsid w:val="00A2367F"/>
    <w:rsid w:val="00A62CAC"/>
    <w:rsid w:val="00A6538F"/>
    <w:rsid w:val="00A74794"/>
    <w:rsid w:val="00A87E67"/>
    <w:rsid w:val="00AD6507"/>
    <w:rsid w:val="00AF31C2"/>
    <w:rsid w:val="00B2319C"/>
    <w:rsid w:val="00B47FB4"/>
    <w:rsid w:val="00B53D12"/>
    <w:rsid w:val="00B92FAB"/>
    <w:rsid w:val="00BA05DA"/>
    <w:rsid w:val="00BA56FF"/>
    <w:rsid w:val="00BA5F54"/>
    <w:rsid w:val="00BE5D1D"/>
    <w:rsid w:val="00CB3F3A"/>
    <w:rsid w:val="00CD52C5"/>
    <w:rsid w:val="00D0306A"/>
    <w:rsid w:val="00D34C1E"/>
    <w:rsid w:val="00D77F43"/>
    <w:rsid w:val="00DA1371"/>
    <w:rsid w:val="00DB360B"/>
    <w:rsid w:val="00DC08AC"/>
    <w:rsid w:val="00DD1CFD"/>
    <w:rsid w:val="00DE48B4"/>
    <w:rsid w:val="00DE6FBB"/>
    <w:rsid w:val="00DE7E01"/>
    <w:rsid w:val="00DF0FA2"/>
    <w:rsid w:val="00DF4926"/>
    <w:rsid w:val="00E02C24"/>
    <w:rsid w:val="00E05291"/>
    <w:rsid w:val="00E212A1"/>
    <w:rsid w:val="00E22BDD"/>
    <w:rsid w:val="00E32ADC"/>
    <w:rsid w:val="00E5345D"/>
    <w:rsid w:val="00E7272B"/>
    <w:rsid w:val="00ED5BBA"/>
    <w:rsid w:val="00EE39AE"/>
    <w:rsid w:val="00EF5A17"/>
    <w:rsid w:val="00F412AD"/>
    <w:rsid w:val="00F570DC"/>
    <w:rsid w:val="00F6018C"/>
    <w:rsid w:val="00F72076"/>
    <w:rsid w:val="00F77E7F"/>
    <w:rsid w:val="00FA1107"/>
    <w:rsid w:val="00FA58A6"/>
    <w:rsid w:val="00FB147A"/>
    <w:rsid w:val="00F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CB5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41E8A-4E76-49C6-99A0-7CF98710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2024-12-20T08:56:00Z</cp:lastPrinted>
  <dcterms:created xsi:type="dcterms:W3CDTF">2026-06-01T07:24:00Z</dcterms:created>
  <dcterms:modified xsi:type="dcterms:W3CDTF">2026-06-04T05:22:00Z</dcterms:modified>
</cp:coreProperties>
</file>