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77568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B9531A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9531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9531A">
        <w:rPr>
          <w:rFonts w:ascii="Times New Roman" w:hAnsi="Times New Roman" w:cs="Times New Roman"/>
          <w:b/>
          <w:bCs/>
          <w:sz w:val="24"/>
          <w:szCs w:val="24"/>
        </w:rPr>
        <w:t xml:space="preserve">LEARNING AND </w:t>
      </w:r>
      <w:r w:rsidR="00B9531A" w:rsidRPr="00B9531A">
        <w:rPr>
          <w:rFonts w:ascii="Times New Roman" w:hAnsi="Times New Roman" w:cs="Times New Roman"/>
          <w:b/>
          <w:bCs/>
          <w:sz w:val="24"/>
          <w:szCs w:val="24"/>
        </w:rPr>
        <w:t xml:space="preserve">DEVELOPMENT </w:t>
      </w:r>
      <w:r w:rsidR="00B9531A" w:rsidRPr="00B9531A">
        <w:rPr>
          <w:rFonts w:ascii="Times New Roman" w:hAnsi="Times New Roman" w:cs="Times New Roman"/>
          <w:bCs/>
          <w:sz w:val="24"/>
          <w:szCs w:val="24"/>
        </w:rPr>
        <w:t>(</w:t>
      </w:r>
      <w:r w:rsidR="00B9531A" w:rsidRPr="00B9531A">
        <w:rPr>
          <w:rFonts w:ascii="Times New Roman" w:hAnsi="Times New Roman" w:cs="Times New Roman"/>
          <w:sz w:val="24"/>
          <w:szCs w:val="24"/>
        </w:rPr>
        <w:t>ELECTIVE-HR)</w:t>
      </w:r>
    </w:p>
    <w:p w:rsidR="00647EBB" w:rsidRPr="00B9531A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B9531A" w:rsidTr="00775683">
        <w:tc>
          <w:tcPr>
            <w:tcW w:w="627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9531A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B9531A" w:rsidRDefault="00D22C4D" w:rsidP="00B953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</w:t>
            </w:r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Write Short notes on the following: Answer ANY </w:t>
            </w:r>
            <w:proofErr w:type="gramStart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>TEN  Questions</w:t>
            </w:r>
            <w:proofErr w:type="gramEnd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 in not exceeding 50 words.  Each </w:t>
            </w:r>
            <w:proofErr w:type="gramStart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 2 marks.</w:t>
            </w:r>
          </w:p>
        </w:tc>
        <w:tc>
          <w:tcPr>
            <w:tcW w:w="1134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Describe HRD concept evolution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Name TNA organizational levels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Outline programme design objectives.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State in-basket games purpose.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Name learning organization traits.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Enumerate TNA survey tools.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Define e-learning platforms.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Identify executive development importance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Outline evaluation needs factors.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Define Learning and Development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Enumerate on-the-job methods.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Name TNA assessment methods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B953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State learning categories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22C4D" w:rsidRPr="00B9531A" w:rsidTr="00775683">
        <w:tc>
          <w:tcPr>
            <w:tcW w:w="627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B9531A" w:rsidRDefault="00D22C4D" w:rsidP="00B953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B9531A">
              <w:rPr>
                <w:rFonts w:ascii="Times New Roman" w:hAnsi="Times New Roman" w:cs="Times New Roman"/>
              </w:rPr>
              <w:t xml:space="preserve"> </w:t>
            </w:r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FIVE out of the EIGHT questions in not exceeding 500 words. Each </w:t>
            </w:r>
            <w:proofErr w:type="gramStart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 5 marks</w:t>
            </w:r>
            <w:r w:rsidR="00644D97" w:rsidRPr="00B9531A">
              <w:rPr>
                <w:rStyle w:val="Strong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Explain off-the-job training methods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BT6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Discuss the relevance and validity principles of training evaluation with organizational examples.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Illustrate learning theories linkage to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531A">
              <w:rPr>
                <w:rFonts w:ascii="Times New Roman" w:hAnsi="Times New Roman" w:cs="Times New Roman"/>
                <w:color w:val="000000"/>
              </w:rPr>
              <w:t>HRD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Demonstrate principles application in TNA.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Explain importance of training and development activities in organizations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456" w:type="dxa"/>
          </w:tcPr>
          <w:p w:rsidR="00B9531A" w:rsidRPr="00504492" w:rsidRDefault="00B9531A" w:rsidP="00B9531A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504492">
              <w:rPr>
                <w:rStyle w:val="Strong"/>
                <w:rFonts w:ascii="Times New Roman" w:hAnsi="Times New Roman" w:cs="Times New Roman"/>
                <w:b w:val="0"/>
                <w:color w:val="000000"/>
              </w:rPr>
              <w:t>Examine the key features of Kirkpatrick's Training Evaluation Model and its four levels. How does it differ from CIRO and ROI models</w:t>
            </w:r>
            <w:r w:rsidR="00504492">
              <w:rPr>
                <w:rStyle w:val="Strong"/>
                <w:rFonts w:ascii="Times New Roman" w:hAnsi="Times New Roman" w:cs="Times New Roman"/>
                <w:b w:val="0"/>
                <w:color w:val="000000"/>
              </w:rPr>
              <w:t>?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Explain training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531A">
              <w:rPr>
                <w:rFonts w:ascii="Times New Roman" w:hAnsi="Times New Roman" w:cs="Times New Roman"/>
                <w:color w:val="000000"/>
              </w:rPr>
              <w:t>programme organization challenges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Illustrate simulation, conference, and lecture methods &amp; Explain their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531A">
              <w:rPr>
                <w:rFonts w:ascii="Times New Roman" w:hAnsi="Times New Roman" w:cs="Times New Roman"/>
                <w:color w:val="000000"/>
              </w:rPr>
              <w:t>executive development roles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D22C4D" w:rsidRPr="00B9531A" w:rsidTr="00775683">
        <w:tc>
          <w:tcPr>
            <w:tcW w:w="627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B9531A" w:rsidRDefault="00D22C4D" w:rsidP="00B953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</w:t>
            </w:r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TWO questions out of FOUR in not exceeding 1200 words. Each </w:t>
            </w:r>
            <w:proofErr w:type="gramStart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B9531A">
              <w:rPr>
                <w:rStyle w:val="Strong"/>
                <w:rFonts w:ascii="Times New Roman" w:hAnsi="Times New Roman" w:cs="Times New Roman"/>
                <w:color w:val="000000"/>
              </w:rPr>
              <w:t xml:space="preserve"> 15 marks.</w:t>
            </w:r>
          </w:p>
        </w:tc>
        <w:tc>
          <w:tcPr>
            <w:tcW w:w="1134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B9531A" w:rsidRDefault="00D22C4D" w:rsidP="00B953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953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Create integrated T&amp;D methods framework addressing multiple organizational needs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BT6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456" w:type="dxa"/>
          </w:tcPr>
          <w:p w:rsidR="00B9531A" w:rsidRPr="00B9531A" w:rsidRDefault="00B757F2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Evaluate </w:t>
            </w:r>
            <w:r w:rsidR="00B9531A" w:rsidRPr="00B9531A">
              <w:rPr>
                <w:rFonts w:ascii="Times New Roman" w:hAnsi="Times New Roman" w:cs="Times New Roman"/>
                <w:color w:val="000000"/>
              </w:rPr>
              <w:t>assessment centres and grid training for high-potential identification</w:t>
            </w:r>
            <w:r w:rsidR="00B9531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456" w:type="dxa"/>
          </w:tcPr>
          <w:p w:rsidR="00B9531A" w:rsidRPr="00B9531A" w:rsidRDefault="00B757F2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Justify </w:t>
            </w:r>
            <w:bookmarkStart w:id="0" w:name="_GoBack"/>
            <w:bookmarkEnd w:id="0"/>
            <w:r w:rsidR="00B9531A" w:rsidRPr="00B9531A">
              <w:rPr>
                <w:rFonts w:ascii="Times New Roman" w:hAnsi="Times New Roman" w:cs="Times New Roman"/>
                <w:color w:val="000000"/>
              </w:rPr>
              <w:t>comparative effectiveness of case method, role play, incident method</w:t>
            </w:r>
            <w:r w:rsidR="00B9531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B9531A" w:rsidRPr="00B9531A" w:rsidTr="00775683">
        <w:tc>
          <w:tcPr>
            <w:tcW w:w="627" w:type="dxa"/>
          </w:tcPr>
          <w:p w:rsidR="00B9531A" w:rsidRPr="00B9531A" w:rsidRDefault="00B9531A" w:rsidP="00B953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B9531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456" w:type="dxa"/>
          </w:tcPr>
          <w:p w:rsidR="00B9531A" w:rsidRPr="00B9531A" w:rsidRDefault="00B9531A" w:rsidP="00B953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Evaluate Kirkpatrick's four-level model application for training assessment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531A" w:rsidRPr="00B9531A" w:rsidRDefault="00B9531A" w:rsidP="00B9531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9531A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8F73F7">
        <w:rPr>
          <w:rFonts w:ascii="Times New Roman" w:hAnsi="Times New Roman" w:cs="Times New Roman"/>
          <w:b/>
          <w:sz w:val="24"/>
          <w:szCs w:val="24"/>
        </w:rPr>
        <w:t>4</w:t>
      </w:r>
      <w:r w:rsidR="00B9531A">
        <w:rPr>
          <w:rFonts w:ascii="Times New Roman" w:hAnsi="Times New Roman" w:cs="Times New Roman"/>
          <w:b/>
          <w:sz w:val="24"/>
          <w:szCs w:val="24"/>
        </w:rPr>
        <w:t>1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E2A" w:rsidRDefault="002A2E2A" w:rsidP="00DF0FA2">
      <w:pPr>
        <w:spacing w:after="0" w:line="240" w:lineRule="auto"/>
      </w:pPr>
      <w:r>
        <w:separator/>
      </w:r>
    </w:p>
  </w:endnote>
  <w:endnote w:type="continuationSeparator" w:id="0">
    <w:p w:rsidR="002A2E2A" w:rsidRDefault="002A2E2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E2A" w:rsidRDefault="002A2E2A" w:rsidP="00DF0FA2">
      <w:pPr>
        <w:spacing w:after="0" w:line="240" w:lineRule="auto"/>
      </w:pPr>
      <w:r>
        <w:separator/>
      </w:r>
    </w:p>
  </w:footnote>
  <w:footnote w:type="continuationSeparator" w:id="0">
    <w:p w:rsidR="002A2E2A" w:rsidRDefault="002A2E2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</w:t>
    </w:r>
    <w:r w:rsidR="008F73F7">
      <w:rPr>
        <w:rFonts w:ascii="Times New Roman" w:hAnsi="Times New Roman" w:cs="Times New Roman"/>
        <w:b/>
        <w:sz w:val="24"/>
        <w:szCs w:val="24"/>
      </w:rPr>
      <w:t>4</w:t>
    </w:r>
    <w:r w:rsidR="00B9531A">
      <w:rPr>
        <w:rFonts w:ascii="Times New Roman" w:hAnsi="Times New Roman" w:cs="Times New Roman"/>
        <w:b/>
        <w:sz w:val="24"/>
        <w:szCs w:val="24"/>
      </w:rPr>
      <w:t>1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A2E2A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E5C51"/>
    <w:rsid w:val="004F00D8"/>
    <w:rsid w:val="00504492"/>
    <w:rsid w:val="0051156F"/>
    <w:rsid w:val="005153D0"/>
    <w:rsid w:val="00586004"/>
    <w:rsid w:val="005A1EF2"/>
    <w:rsid w:val="005B5E84"/>
    <w:rsid w:val="005C4BA1"/>
    <w:rsid w:val="005D1852"/>
    <w:rsid w:val="0061429F"/>
    <w:rsid w:val="006428D7"/>
    <w:rsid w:val="00642F47"/>
    <w:rsid w:val="006440AF"/>
    <w:rsid w:val="00644D97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75683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8F73F7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757F2"/>
    <w:rsid w:val="00B80F0E"/>
    <w:rsid w:val="00B92FAB"/>
    <w:rsid w:val="00B9531A"/>
    <w:rsid w:val="00BA05DA"/>
    <w:rsid w:val="00BA56FF"/>
    <w:rsid w:val="00BA5F54"/>
    <w:rsid w:val="00BA6D78"/>
    <w:rsid w:val="00BE3114"/>
    <w:rsid w:val="00BE5D1D"/>
    <w:rsid w:val="00C14B79"/>
    <w:rsid w:val="00C34EA9"/>
    <w:rsid w:val="00C41D67"/>
    <w:rsid w:val="00C50AE3"/>
    <w:rsid w:val="00C75835"/>
    <w:rsid w:val="00C82FCC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52A85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C6067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00025-730C-4EB5-9D99-0394C39B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178</cp:revision>
  <cp:lastPrinted>2024-12-20T08:56:00Z</cp:lastPrinted>
  <dcterms:created xsi:type="dcterms:W3CDTF">2024-12-20T08:11:00Z</dcterms:created>
  <dcterms:modified xsi:type="dcterms:W3CDTF">2026-06-24T05:07:00Z</dcterms:modified>
</cp:coreProperties>
</file>